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69" w:rsidRPr="00BB2169" w:rsidRDefault="00BB2169" w:rsidP="00BB2169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Борщ с капустой и картофелем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lang w:eastAsia="ru-RU"/>
        </w:rPr>
        <w:t>ТЕ</w:t>
      </w:r>
      <w:r w:rsidR="00482E38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lang w:eastAsia="ru-RU"/>
        </w:rPr>
        <w:t xml:space="preserve">ХНИКО-ТЕХНОЛОГИЧЕСКАЯ КАРТА № 27 </w:t>
      </w:r>
      <w:r w:rsidRPr="00BB2169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lang w:eastAsia="ru-RU"/>
        </w:rPr>
        <w:t xml:space="preserve"> Борщ с капустой и картофелем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numPr>
          <w:ilvl w:val="0"/>
          <w:numId w:val="1"/>
        </w:numPr>
        <w:spacing w:after="0" w:line="240" w:lineRule="auto"/>
        <w:ind w:left="272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lang w:eastAsia="ru-RU"/>
        </w:rPr>
        <w:t>ОБЛАСТЬ ПРИМЕНЕНИЯ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Настоящая технико-технологическая карта разработана в соответствии ГОСТ 31987-2012 и распространяется на блюдо Борщ с капустой и картофелем вырабатываемое объектом общественного питания.</w:t>
      </w:r>
    </w:p>
    <w:p w:rsidR="00BB2169" w:rsidRPr="00BB2169" w:rsidRDefault="00BB2169" w:rsidP="00BB216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lang w:eastAsia="ru-RU"/>
        </w:rPr>
        <w:t> </w:t>
      </w:r>
    </w:p>
    <w:p w:rsidR="00BB2169" w:rsidRPr="00BB2169" w:rsidRDefault="00BB2169" w:rsidP="00BB2169">
      <w:pPr>
        <w:numPr>
          <w:ilvl w:val="0"/>
          <w:numId w:val="2"/>
        </w:numPr>
        <w:spacing w:after="0" w:line="240" w:lineRule="auto"/>
        <w:ind w:left="272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lang w:eastAsia="ru-RU"/>
        </w:rPr>
        <w:t>ТРЕБОВАНИЯ К СЫРЬЮ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lang w:eastAsia="ru-RU"/>
        </w:rPr>
        <w:t> 3. РЕЦЕПТУРА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lang w:eastAsia="ru-RU"/>
        </w:rPr>
        <w:t>Наименование сырья и полуфабрикатов                                                                \Брутто            \ Нетто</w:t>
      </w:r>
    </w:p>
    <w:tbl>
      <w:tblPr>
        <w:tblW w:w="11291" w:type="dxa"/>
        <w:tblCellMar>
          <w:left w:w="0" w:type="dxa"/>
          <w:right w:w="0" w:type="dxa"/>
        </w:tblCellMar>
        <w:tblLook w:val="04A0"/>
      </w:tblPr>
      <w:tblGrid>
        <w:gridCol w:w="6047"/>
        <w:gridCol w:w="1749"/>
        <w:gridCol w:w="1749"/>
        <w:gridCol w:w="873"/>
        <w:gridCol w:w="873"/>
      </w:tblGrid>
      <w:tr w:rsidR="00BB2169" w:rsidRPr="00BB2169" w:rsidTr="00BB21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Свекла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B2169" w:rsidRPr="00BB2169" w:rsidTr="00BB21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Капуста свежая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B2169" w:rsidRPr="00BB2169" w:rsidTr="00BB21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Картофель молодой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B2169" w:rsidRPr="00BB2169" w:rsidTr="00BB21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Морковь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B2169" w:rsidRPr="00BB2169" w:rsidTr="00BB21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Лук репчатый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B2169" w:rsidRPr="00BB2169" w:rsidTr="00BB21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Томатное пюре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B2169" w:rsidRPr="00BB2169" w:rsidTr="00BB21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растительное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B2169" w:rsidRPr="00BB2169" w:rsidTr="00BB21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Сахар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B2169" w:rsidRPr="00BB2169" w:rsidTr="00BB21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Лимонная кислота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B2169" w:rsidRPr="00BB2169" w:rsidTr="00BB21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B2169" w:rsidRPr="00BB2169" w:rsidTr="00BB216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lang w:eastAsia="ru-RU"/>
              </w:rPr>
              <w:t>ВЫХОД: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lang w:eastAsia="ru-RU"/>
        </w:rPr>
        <w:t>4. ТЕХНОЛОГИЧЕСКИЙ ПРОЦЕСС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 xml:space="preserve">В кипящий бульон или воду </w:t>
      </w:r>
      <w:proofErr w:type="gramStart"/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закладывают нашинкованную свежую</w:t>
      </w:r>
      <w:proofErr w:type="gramEnd"/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 xml:space="preserve"> капусту, доводят до кипения, затем добавляют нарезанный брусочками картофель, варят 10-15 минут, кладут </w:t>
      </w:r>
      <w:proofErr w:type="spellStart"/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пассерованные</w:t>
      </w:r>
      <w:proofErr w:type="spellEnd"/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 xml:space="preserve"> овощи, тушеную или вареную свеклу и варят борщ до готовности.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За 5-10 минут до окончания процесса варки добавляют соль, сахар, специи.</w:t>
      </w: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br/>
        <w:t>Борщ можно готовить с мясом, которое закладывается в следующем количестве: масса</w:t>
      </w: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br/>
        <w:t>брутто – 27 г, масса нетто – 20 г.</w:t>
      </w: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br/>
        <w:t>При отпуске в тарелку можно положить прокипяченную сметану.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lastRenderedPageBreak/>
        <w:t> </w:t>
      </w:r>
    </w:p>
    <w:p w:rsidR="00BB2169" w:rsidRPr="00BB2169" w:rsidRDefault="00BB2169" w:rsidP="00BB2169">
      <w:pPr>
        <w:numPr>
          <w:ilvl w:val="0"/>
          <w:numId w:val="3"/>
        </w:numPr>
        <w:spacing w:after="0" w:line="240" w:lineRule="auto"/>
        <w:ind w:left="272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lang w:eastAsia="ru-RU"/>
        </w:rPr>
        <w:t>ТРЕБОВАНИЯ К ОФОРМЛЕНИЮ, РЕАЛИЗАЦИИ И ХРАНЕНИЮ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2</w:t>
      </w:r>
      <w:proofErr w:type="gramEnd"/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numPr>
          <w:ilvl w:val="0"/>
          <w:numId w:val="4"/>
        </w:numPr>
        <w:spacing w:after="0" w:line="240" w:lineRule="auto"/>
        <w:ind w:left="272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lang w:eastAsia="ru-RU"/>
        </w:rPr>
        <w:t>ПОКАЗАТЕЛИ КАЧЕСТВА И БЕЗОПАСНОСТИ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6.1 Органолептические показатели качества: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proofErr w:type="gramStart"/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Внешний вид: в жидкой части борща распределены овощи, сохранившие форму нарезки</w:t>
      </w: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br/>
        <w:t>(свекла, капуста, морковь, лук – соломкой, картофель – брусочками)</w:t>
      </w: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br/>
        <w:t>Консистенция: свекла и овощи — мягкие, капуста свежая – упругая; соблюдается</w:t>
      </w: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br/>
        <w:t>соотношение жидкой и плотной части</w:t>
      </w: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br/>
        <w:t>Цвет: малиново-красный, жир на поверхности — оранжевый</w:t>
      </w: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br/>
        <w:t>Вкус: кисло-сладкий, умеренно соленый</w:t>
      </w:r>
      <w:proofErr w:type="gramEnd"/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6.2 Микробиологические и физико-химические показатели</w:t>
      </w:r>
      <w:proofErr w:type="gramStart"/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 xml:space="preserve"> :</w:t>
      </w:r>
      <w:proofErr w:type="gramEnd"/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</w:t>
      </w:r>
      <w:proofErr w:type="gramStart"/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»(</w:t>
      </w:r>
      <w:proofErr w:type="gramEnd"/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ТР ТС 021/2011)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p w:rsidR="00BB2169" w:rsidRPr="00BB2169" w:rsidRDefault="00BB2169" w:rsidP="00BB2169">
      <w:pPr>
        <w:numPr>
          <w:ilvl w:val="0"/>
          <w:numId w:val="5"/>
        </w:numPr>
        <w:spacing w:after="0" w:line="240" w:lineRule="auto"/>
        <w:ind w:left="272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lang w:eastAsia="ru-RU"/>
        </w:rPr>
        <w:t>ПИЩЕВАЯ И ЭНЕРГЕТИЧЕСКАЯ ЦЕННОСТЬ</w:t>
      </w:r>
    </w:p>
    <w:p w:rsidR="00BB2169" w:rsidRPr="00BB2169" w:rsidRDefault="00BB2169" w:rsidP="00BB2169">
      <w:pPr>
        <w:spacing w:after="272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BB216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 </w:t>
      </w:r>
    </w:p>
    <w:tbl>
      <w:tblPr>
        <w:tblW w:w="11291" w:type="dxa"/>
        <w:tblInd w:w="-1388" w:type="dxa"/>
        <w:tblCellMar>
          <w:left w:w="0" w:type="dxa"/>
          <w:right w:w="0" w:type="dxa"/>
        </w:tblCellMar>
        <w:tblLook w:val="04A0"/>
      </w:tblPr>
      <w:tblGrid>
        <w:gridCol w:w="2698"/>
        <w:gridCol w:w="2742"/>
        <w:gridCol w:w="2873"/>
        <w:gridCol w:w="2978"/>
      </w:tblGrid>
      <w:tr w:rsidR="00BB2169" w:rsidRPr="00BB2169" w:rsidTr="008C03E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Белки,</w:t>
            </w: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gramStart"/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Жиры,</w:t>
            </w: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gramStart"/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Угл</w:t>
            </w:r>
            <w:proofErr w:type="gramStart"/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е-</w:t>
            </w:r>
            <w:proofErr w:type="gramEnd"/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воды, 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bottom"/>
            <w:hideMark/>
          </w:tcPr>
          <w:p w:rsidR="00BB2169" w:rsidRPr="00BB2169" w:rsidRDefault="00BB2169" w:rsidP="00BB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Энерг</w:t>
            </w:r>
            <w:proofErr w:type="spellEnd"/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це</w:t>
            </w:r>
            <w:proofErr w:type="gramStart"/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н-</w:t>
            </w:r>
            <w:proofErr w:type="gramEnd"/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ность</w:t>
            </w:r>
            <w:proofErr w:type="spellEnd"/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</w:t>
            </w:r>
            <w:r w:rsidRPr="00BB216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ккал</w:t>
            </w:r>
          </w:p>
        </w:tc>
      </w:tr>
      <w:tr w:rsidR="00341131" w:rsidRPr="00BB2169" w:rsidTr="0094613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center"/>
            <w:hideMark/>
          </w:tcPr>
          <w:p w:rsidR="00341131" w:rsidRDefault="00341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center"/>
            <w:hideMark/>
          </w:tcPr>
          <w:p w:rsidR="00341131" w:rsidRDefault="00341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center"/>
            <w:hideMark/>
          </w:tcPr>
          <w:p w:rsidR="00341131" w:rsidRDefault="00341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8" w:type="dxa"/>
              <w:left w:w="136" w:type="dxa"/>
              <w:bottom w:w="68" w:type="dxa"/>
              <w:right w:w="136" w:type="dxa"/>
            </w:tcMar>
            <w:vAlign w:val="center"/>
            <w:hideMark/>
          </w:tcPr>
          <w:p w:rsidR="00341131" w:rsidRDefault="00341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184,30</w:t>
            </w:r>
          </w:p>
        </w:tc>
      </w:tr>
    </w:tbl>
    <w:p w:rsidR="00BB2169" w:rsidRDefault="00BB2169" w:rsidP="00BB21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B2169" w:rsidRDefault="00BB2169" w:rsidP="00BB2169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BB2169">
        <w:rPr>
          <w:rFonts w:ascii="Times New Roman" w:hAnsi="Times New Roman" w:cs="Times New Roman"/>
          <w:sz w:val="26"/>
          <w:szCs w:val="26"/>
        </w:rPr>
        <w:t xml:space="preserve">Химический состав блюда </w:t>
      </w:r>
    </w:p>
    <w:p w:rsidR="00BB2169" w:rsidRPr="00CF3AC3" w:rsidRDefault="00CF3AC3" w:rsidP="00CF3AC3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CF3AC3">
        <w:rPr>
          <w:rFonts w:ascii="Times New Roman" w:hAnsi="Times New Roman" w:cs="Times New Roman"/>
          <w:sz w:val="26"/>
          <w:szCs w:val="26"/>
          <w:lang w:val="en-US"/>
        </w:rPr>
        <w:t xml:space="preserve">Ca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- </w:t>
      </w:r>
      <w:r w:rsidRPr="00CF3AC3">
        <w:rPr>
          <w:rFonts w:ascii="Times New Roman" w:hAnsi="Times New Roman" w:cs="Times New Roman"/>
          <w:sz w:val="26"/>
          <w:szCs w:val="26"/>
          <w:lang w:val="en-US"/>
        </w:rPr>
        <w:t xml:space="preserve">35,5 </w:t>
      </w:r>
      <w:r>
        <w:rPr>
          <w:rFonts w:ascii="Times New Roman" w:hAnsi="Times New Roman" w:cs="Times New Roman"/>
          <w:sz w:val="26"/>
          <w:szCs w:val="26"/>
          <w:lang w:val="en-US"/>
        </w:rPr>
        <w:t>;</w:t>
      </w:r>
      <w:r w:rsidRPr="00CF3AC3">
        <w:rPr>
          <w:rFonts w:ascii="Times New Roman" w:hAnsi="Times New Roman" w:cs="Times New Roman"/>
          <w:sz w:val="26"/>
          <w:szCs w:val="26"/>
          <w:lang w:val="en-US"/>
        </w:rPr>
        <w:t xml:space="preserve">   Mg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- </w:t>
      </w:r>
      <w:r w:rsidRPr="00CF3AC3">
        <w:rPr>
          <w:rFonts w:ascii="Times New Roman" w:hAnsi="Times New Roman" w:cs="Times New Roman"/>
          <w:sz w:val="26"/>
          <w:szCs w:val="26"/>
          <w:lang w:val="en-US"/>
        </w:rPr>
        <w:t>21,0</w:t>
      </w:r>
      <w:r>
        <w:rPr>
          <w:rFonts w:ascii="Times New Roman" w:hAnsi="Times New Roman" w:cs="Times New Roman"/>
          <w:sz w:val="26"/>
          <w:szCs w:val="26"/>
          <w:lang w:val="en-US"/>
        </w:rPr>
        <w:t>;</w:t>
      </w:r>
      <w:r w:rsidRPr="00CF3AC3">
        <w:rPr>
          <w:rFonts w:ascii="Times New Roman" w:hAnsi="Times New Roman" w:cs="Times New Roman"/>
          <w:sz w:val="26"/>
          <w:szCs w:val="26"/>
          <w:lang w:val="en-US"/>
        </w:rPr>
        <w:t xml:space="preserve">  P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- </w:t>
      </w:r>
      <w:r w:rsidRPr="00CF3AC3">
        <w:rPr>
          <w:rFonts w:ascii="Times New Roman" w:hAnsi="Times New Roman" w:cs="Times New Roman"/>
          <w:sz w:val="26"/>
          <w:szCs w:val="26"/>
          <w:lang w:val="en-US"/>
        </w:rPr>
        <w:t xml:space="preserve">42,56 </w:t>
      </w:r>
      <w:r>
        <w:rPr>
          <w:rFonts w:ascii="Times New Roman" w:hAnsi="Times New Roman" w:cs="Times New Roman"/>
          <w:sz w:val="26"/>
          <w:szCs w:val="26"/>
          <w:lang w:val="en-US"/>
        </w:rPr>
        <w:t>;</w:t>
      </w:r>
      <w:r w:rsidRPr="00CF3AC3">
        <w:rPr>
          <w:rFonts w:ascii="Times New Roman" w:hAnsi="Times New Roman" w:cs="Times New Roman"/>
          <w:sz w:val="26"/>
          <w:szCs w:val="26"/>
          <w:lang w:val="en-US"/>
        </w:rPr>
        <w:t xml:space="preserve">  Fe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- </w:t>
      </w:r>
      <w:r w:rsidRPr="00CF3AC3">
        <w:rPr>
          <w:rFonts w:ascii="Times New Roman" w:hAnsi="Times New Roman" w:cs="Times New Roman"/>
          <w:sz w:val="26"/>
          <w:szCs w:val="26"/>
          <w:lang w:val="en-US"/>
        </w:rPr>
        <w:t>0,95</w:t>
      </w:r>
      <w:r>
        <w:rPr>
          <w:rFonts w:ascii="Times New Roman" w:hAnsi="Times New Roman" w:cs="Times New Roman"/>
          <w:sz w:val="26"/>
          <w:szCs w:val="26"/>
          <w:lang w:val="en-US"/>
        </w:rPr>
        <w:t>;</w:t>
      </w:r>
      <w:r w:rsidRPr="00CF3AC3">
        <w:rPr>
          <w:rFonts w:ascii="Times New Roman" w:hAnsi="Times New Roman" w:cs="Times New Roman"/>
          <w:sz w:val="26"/>
          <w:szCs w:val="26"/>
          <w:lang w:val="en-US"/>
        </w:rPr>
        <w:t xml:space="preserve">   B1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- </w:t>
      </w:r>
      <w:r w:rsidRPr="00CF3AC3">
        <w:rPr>
          <w:rFonts w:ascii="Times New Roman" w:hAnsi="Times New Roman" w:cs="Times New Roman"/>
          <w:sz w:val="26"/>
          <w:szCs w:val="26"/>
          <w:lang w:val="en-US"/>
        </w:rPr>
        <w:t xml:space="preserve">0,04 </w:t>
      </w:r>
      <w:r>
        <w:rPr>
          <w:rFonts w:ascii="Times New Roman" w:hAnsi="Times New Roman" w:cs="Times New Roman"/>
          <w:sz w:val="26"/>
          <w:szCs w:val="26"/>
          <w:lang w:val="en-US"/>
        </w:rPr>
        <w:t>;</w:t>
      </w:r>
      <w:r w:rsidRPr="00CF3AC3">
        <w:rPr>
          <w:rFonts w:ascii="Times New Roman" w:hAnsi="Times New Roman" w:cs="Times New Roman"/>
          <w:sz w:val="26"/>
          <w:szCs w:val="26"/>
          <w:lang w:val="en-US"/>
        </w:rPr>
        <w:t xml:space="preserve">  C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- </w:t>
      </w:r>
      <w:r w:rsidRPr="00CF3AC3">
        <w:rPr>
          <w:rFonts w:ascii="Times New Roman" w:hAnsi="Times New Roman" w:cs="Times New Roman"/>
          <w:sz w:val="26"/>
          <w:szCs w:val="26"/>
          <w:lang w:val="en-US"/>
        </w:rPr>
        <w:t>8,23</w:t>
      </w:r>
      <w:r>
        <w:rPr>
          <w:rFonts w:ascii="Times New Roman" w:hAnsi="Times New Roman" w:cs="Times New Roman"/>
          <w:sz w:val="26"/>
          <w:szCs w:val="26"/>
          <w:lang w:val="en-US"/>
        </w:rPr>
        <w:t>;</w:t>
      </w:r>
      <w:r w:rsidRPr="00CF3AC3">
        <w:rPr>
          <w:rFonts w:ascii="Times New Roman" w:hAnsi="Times New Roman" w:cs="Times New Roman"/>
          <w:sz w:val="26"/>
          <w:szCs w:val="26"/>
          <w:lang w:val="en-US"/>
        </w:rPr>
        <w:t xml:space="preserve">  A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-</w:t>
      </w:r>
      <w:r w:rsidRPr="00CF3AC3">
        <w:rPr>
          <w:rFonts w:ascii="Times New Roman" w:hAnsi="Times New Roman" w:cs="Times New Roman"/>
          <w:sz w:val="26"/>
          <w:szCs w:val="26"/>
          <w:lang w:val="en-US"/>
        </w:rPr>
        <w:t xml:space="preserve"> 0,00</w:t>
      </w:r>
      <w:r>
        <w:rPr>
          <w:rFonts w:ascii="Times New Roman" w:hAnsi="Times New Roman" w:cs="Times New Roman"/>
          <w:sz w:val="26"/>
          <w:szCs w:val="26"/>
          <w:lang w:val="en-US"/>
        </w:rPr>
        <w:t>;</w:t>
      </w:r>
    </w:p>
    <w:tbl>
      <w:tblPr>
        <w:tblW w:w="7620" w:type="dxa"/>
        <w:tblInd w:w="93" w:type="dxa"/>
        <w:tblLook w:val="04A0"/>
      </w:tblPr>
      <w:tblGrid>
        <w:gridCol w:w="1146"/>
        <w:gridCol w:w="1661"/>
        <w:gridCol w:w="222"/>
        <w:gridCol w:w="960"/>
        <w:gridCol w:w="900"/>
        <w:gridCol w:w="960"/>
        <w:gridCol w:w="960"/>
        <w:gridCol w:w="960"/>
      </w:tblGrid>
      <w:tr w:rsidR="00CF3AC3" w:rsidRPr="00341131" w:rsidTr="00CF3AC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8C03E1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8C03E1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F3AC3" w:rsidRPr="008C03E1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8C03E1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8C03E1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8C03E1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8C03E1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8C03E1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</w:tr>
      <w:tr w:rsidR="00CF3AC3" w:rsidRPr="00CF3AC3" w:rsidTr="00CF3AC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Инжене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р-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технолог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О.Ф.Гончарова.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F3AC3" w:rsidRPr="00CF3AC3" w:rsidTr="00CF3AC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F3AC3" w:rsidRPr="00CF3AC3" w:rsidTr="00CF3AC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C3" w:rsidRPr="00CF3AC3" w:rsidRDefault="00CF3AC3" w:rsidP="00CF3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CF3AC3" w:rsidRPr="00CF3AC3" w:rsidRDefault="00CF3AC3" w:rsidP="00BB2169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CF3AC3" w:rsidRPr="00CF3AC3" w:rsidRDefault="00CF3AC3" w:rsidP="00BB2169">
      <w:pPr>
        <w:rPr>
          <w:rFonts w:ascii="Times New Roman" w:hAnsi="Times New Roman" w:cs="Times New Roman"/>
          <w:sz w:val="26"/>
          <w:szCs w:val="26"/>
          <w:lang w:val="en-US"/>
        </w:rPr>
      </w:pPr>
    </w:p>
    <w:sectPr w:rsidR="00CF3AC3" w:rsidRPr="00CF3AC3" w:rsidSect="00113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337B5"/>
    <w:multiLevelType w:val="hybridMultilevel"/>
    <w:tmpl w:val="BAE8E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9A0388"/>
    <w:multiLevelType w:val="multilevel"/>
    <w:tmpl w:val="1B5296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E433B8"/>
    <w:multiLevelType w:val="multilevel"/>
    <w:tmpl w:val="60C62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A953CC"/>
    <w:multiLevelType w:val="multilevel"/>
    <w:tmpl w:val="262A92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4A3CF5"/>
    <w:multiLevelType w:val="multilevel"/>
    <w:tmpl w:val="7396C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99422C"/>
    <w:multiLevelType w:val="multilevel"/>
    <w:tmpl w:val="C2002A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169"/>
    <w:rsid w:val="00083544"/>
    <w:rsid w:val="0011327B"/>
    <w:rsid w:val="00341131"/>
    <w:rsid w:val="00345BA4"/>
    <w:rsid w:val="003815E6"/>
    <w:rsid w:val="00482E38"/>
    <w:rsid w:val="0068497E"/>
    <w:rsid w:val="008C03E1"/>
    <w:rsid w:val="00BB2169"/>
    <w:rsid w:val="00CF3AC3"/>
    <w:rsid w:val="00D81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27B"/>
  </w:style>
  <w:style w:type="paragraph" w:styleId="1">
    <w:name w:val="heading 1"/>
    <w:basedOn w:val="a"/>
    <w:link w:val="10"/>
    <w:uiPriority w:val="9"/>
    <w:qFormat/>
    <w:rsid w:val="00BB21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21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BB2169"/>
    <w:rPr>
      <w:b/>
      <w:bCs/>
    </w:rPr>
  </w:style>
  <w:style w:type="paragraph" w:styleId="a4">
    <w:name w:val="Normal (Web)"/>
    <w:basedOn w:val="a"/>
    <w:uiPriority w:val="99"/>
    <w:semiHidden/>
    <w:unhideWhenUsed/>
    <w:rsid w:val="00BB2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B2169"/>
    <w:rPr>
      <w:i/>
      <w:iCs/>
    </w:rPr>
  </w:style>
  <w:style w:type="paragraph" w:styleId="a6">
    <w:name w:val="List Paragraph"/>
    <w:basedOn w:val="a"/>
    <w:uiPriority w:val="34"/>
    <w:qFormat/>
    <w:rsid w:val="00BB21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5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86509">
                  <w:marLeft w:val="0"/>
                  <w:marRight w:val="0"/>
                  <w:marTop w:val="20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8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9</cp:revision>
  <dcterms:created xsi:type="dcterms:W3CDTF">2020-10-05T06:19:00Z</dcterms:created>
  <dcterms:modified xsi:type="dcterms:W3CDTF">2020-10-18T13:36:00Z</dcterms:modified>
</cp:coreProperties>
</file>